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C5" w:rsidRPr="00A12074" w:rsidRDefault="007C0E28" w:rsidP="00FC51C5">
      <w:pPr>
        <w:jc w:val="both"/>
        <w:rPr>
          <w:rFonts w:ascii="Garamond" w:hAnsi="Garamond" w:cs="Times New Roman"/>
          <w:b/>
          <w:bCs/>
          <w:i/>
          <w:iCs/>
          <w:sz w:val="36"/>
          <w:szCs w:val="36"/>
          <w:lang w:val="fr-FR"/>
        </w:rPr>
      </w:pPr>
      <w:r w:rsidRPr="00A12074">
        <w:rPr>
          <w:rFonts w:ascii="Garamond" w:hAnsi="Garamond" w:cs="Times New Roman"/>
          <w:b/>
          <w:bCs/>
          <w:i/>
          <w:iCs/>
          <w:sz w:val="36"/>
          <w:szCs w:val="36"/>
          <w:lang w:val="fr-FR"/>
        </w:rPr>
        <w:t>Bibliographie</w:t>
      </w:r>
    </w:p>
    <w:p w:rsidR="007C0E28" w:rsidRPr="005D2C65" w:rsidRDefault="007C0E28" w:rsidP="00FC51C5">
      <w:pPr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534F8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[01]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4209B2" w:rsidRPr="005D2C65">
        <w:rPr>
          <w:rFonts w:ascii="Garamond" w:hAnsi="Garamond" w:cs="Times New Roman"/>
          <w:kern w:val="0"/>
          <w:sz w:val="24"/>
          <w:szCs w:val="24"/>
          <w:lang w:val="fr-FR"/>
        </w:rPr>
        <w:t>YOUSEF Yasser, Routage pour la Gestion de l’Energie dans les Réseaux de Capteurs Sans Fil, Thèse de Doctorat, juillet 2010.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534F8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[02]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4209B2" w:rsidRPr="005D2C65">
        <w:rPr>
          <w:rFonts w:ascii="Garamond" w:hAnsi="Garamond" w:cs="Times New Roman"/>
          <w:kern w:val="0"/>
          <w:sz w:val="24"/>
          <w:szCs w:val="24"/>
        </w:rPr>
        <w:t>V. Raghunathan, C. Schurgers, S. Park, and M. B. Srivastava, “Energy-aware wireless microsensor networks</w:t>
      </w:r>
      <w:r w:rsidR="006A659F" w:rsidRPr="005D2C65">
        <w:rPr>
          <w:rFonts w:ascii="Garamond" w:hAnsi="Garamond" w:cs="Times New Roman"/>
          <w:kern w:val="0"/>
          <w:sz w:val="24"/>
          <w:szCs w:val="24"/>
        </w:rPr>
        <w:t xml:space="preserve">, 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March 2002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6A659F" w:rsidRPr="005D2C65" w:rsidRDefault="002534F8" w:rsidP="00AB5CBE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[03]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6A659F" w:rsidRPr="005D2C65">
        <w:rPr>
          <w:rFonts w:ascii="Garamond" w:hAnsi="Garamond" w:cs="Times New Roman"/>
          <w:kern w:val="0"/>
          <w:sz w:val="24"/>
          <w:szCs w:val="24"/>
        </w:rPr>
        <w:t>W. Heinzelman, A. Chan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 xml:space="preserve">drakasan, and H. Balakrishnan, « </w:t>
      </w:r>
      <w:r w:rsidR="006A659F" w:rsidRPr="005D2C65">
        <w:rPr>
          <w:rFonts w:ascii="Garamond" w:hAnsi="Garamond" w:cs="Times New Roman"/>
          <w:kern w:val="0"/>
          <w:sz w:val="24"/>
          <w:szCs w:val="24"/>
        </w:rPr>
        <w:t>Energy-efficient communication protoc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ol for wireless sensor networks »</w:t>
      </w:r>
      <w:r w:rsidR="006A659F" w:rsidRPr="005D2C65">
        <w:rPr>
          <w:rFonts w:ascii="Garamond" w:hAnsi="Garamond" w:cs="Times New Roman"/>
          <w:kern w:val="0"/>
          <w:sz w:val="24"/>
          <w:szCs w:val="24"/>
        </w:rPr>
        <w:t>, January 2000.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6A659F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6A659F" w:rsidRPr="005D2C65">
        <w:rPr>
          <w:rFonts w:ascii="Garamond" w:hAnsi="Garamond" w:cs="Times New Roman"/>
          <w:sz w:val="24"/>
          <w:szCs w:val="24"/>
          <w:lang w:val="fr-FR"/>
        </w:rPr>
        <w:t>04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6A659F" w:rsidRPr="005D2C65">
        <w:rPr>
          <w:rFonts w:ascii="Garamond" w:hAnsi="Garamond" w:cs="Times New Roman"/>
          <w:kern w:val="0"/>
          <w:sz w:val="24"/>
          <w:szCs w:val="24"/>
          <w:lang w:val="fr-FR"/>
        </w:rPr>
        <w:t>Yasmina Khalfaoui, «Routage dans les réseaux de capteur sans fils», Projet de fin d’étude, 2006.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6A659F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6A659F" w:rsidRPr="005D2C65">
        <w:rPr>
          <w:rFonts w:ascii="Garamond" w:hAnsi="Garamond" w:cs="Times New Roman"/>
          <w:sz w:val="24"/>
          <w:szCs w:val="24"/>
        </w:rPr>
        <w:t>05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6A659F" w:rsidRPr="005D2C65">
        <w:rPr>
          <w:rFonts w:ascii="Garamond" w:hAnsi="Garamond" w:cs="Times New Roman"/>
          <w:kern w:val="0"/>
          <w:sz w:val="24"/>
          <w:szCs w:val="24"/>
        </w:rPr>
        <w:t>Garcia Luna Aceves, Soumya Roy, « Node-Centric Hybrid Routing for Ad Hoc Networks »,</w:t>
      </w:r>
      <w:r w:rsidR="00AB5CBE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6A659F" w:rsidRPr="005D2C65">
        <w:rPr>
          <w:rFonts w:ascii="Garamond" w:hAnsi="Garamond" w:cs="Times New Roman"/>
          <w:kern w:val="0"/>
          <w:sz w:val="24"/>
          <w:szCs w:val="24"/>
        </w:rPr>
        <w:t>University of California at Santa Cruz, 2002.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6A659F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6A659F" w:rsidRPr="005D2C65">
        <w:rPr>
          <w:rFonts w:ascii="Garamond" w:hAnsi="Garamond" w:cs="Times New Roman"/>
          <w:sz w:val="24"/>
          <w:szCs w:val="24"/>
        </w:rPr>
        <w:t>06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6A659F" w:rsidRPr="005D2C65">
        <w:rPr>
          <w:rFonts w:ascii="Garamond" w:hAnsi="Garamond" w:cs="Times New Roman"/>
          <w:kern w:val="0"/>
          <w:sz w:val="24"/>
          <w:szCs w:val="24"/>
        </w:rPr>
        <w:t>Lyes Khelladi, Nadjib Badache, « Improving Directed Diffusion With Power-Aware Topology Control For Adaptation to High Density »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, 2008.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9C5AF2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9C5AF2" w:rsidRPr="005D2C65">
        <w:rPr>
          <w:rFonts w:ascii="Garamond" w:hAnsi="Garamond" w:cs="Times New Roman"/>
          <w:sz w:val="24"/>
          <w:szCs w:val="24"/>
        </w:rPr>
        <w:t>07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Abdelmadjid</w:t>
      </w:r>
      <w:r w:rsidR="007325C2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Bouabdallah, Hatem</w:t>
      </w:r>
      <w:r w:rsidR="007325C2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Betthahar, Yacine</w:t>
      </w:r>
      <w:r w:rsidR="007325C2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Challal, « Les Réseaux</w:t>
      </w:r>
      <w:r w:rsidR="007325C2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de</w:t>
      </w:r>
      <w:r w:rsidR="007325C2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capteurs (WSN: Wireless Sensor Networks) », 2008</w:t>
      </w:r>
      <w:r w:rsidR="009C5AF2" w:rsidRPr="005D2C65">
        <w:rPr>
          <w:rFonts w:ascii="Garamond" w:hAnsi="Garamond" w:cs="Times New Roman"/>
          <w:sz w:val="24"/>
          <w:szCs w:val="24"/>
        </w:rPr>
        <w:t>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9C5AF2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9C5AF2" w:rsidRPr="005D2C65">
        <w:rPr>
          <w:rFonts w:ascii="Garamond" w:hAnsi="Garamond" w:cs="Times New Roman"/>
          <w:sz w:val="24"/>
          <w:szCs w:val="24"/>
        </w:rPr>
        <w:t>08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Abdallah Makhoul, Ah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med Mostefaoui, Jacques Bahi, «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A Mobile Beacon Based</w:t>
      </w:r>
      <w:r w:rsidR="00AB5CBE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Approach for Sensor Network Localization », 2007.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9C5AF2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9C5AF2" w:rsidRPr="005D2C65">
        <w:rPr>
          <w:rFonts w:ascii="Garamond" w:hAnsi="Garamond" w:cs="Times New Roman"/>
          <w:sz w:val="24"/>
          <w:szCs w:val="24"/>
          <w:lang w:val="fr-FR"/>
        </w:rPr>
        <w:t>09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>Cedric Richard, H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ichem Snoussi, Mehdi Essoloh, «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>Localisation distribuée dans les</w:t>
      </w:r>
      <w:r w:rsidR="00AB5CBE">
        <w:rPr>
          <w:rFonts w:ascii="Garamond" w:hAnsi="Garamond" w:cs="Times New Roman"/>
          <w:kern w:val="0"/>
          <w:sz w:val="24"/>
          <w:szCs w:val="24"/>
          <w:lang w:val="fr-FR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>réseaux de capteurs sans fil par résolution d’un problème quadratique », Septembre 2007.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9C5AF2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9C5AF2" w:rsidRPr="005D2C65">
        <w:rPr>
          <w:rFonts w:ascii="Garamond" w:hAnsi="Garamond" w:cs="Times New Roman"/>
          <w:sz w:val="24"/>
          <w:szCs w:val="24"/>
          <w:lang w:val="fr-FR"/>
        </w:rPr>
        <w:t>10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>ImadMahgoub, Mohammad Ilyas, « Sensor Network Protocol », Janvier 2006.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FC51C5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9C5AF2" w:rsidRPr="005D2C65">
        <w:rPr>
          <w:rFonts w:ascii="Garamond" w:hAnsi="Garamond" w:cs="Times New Roman"/>
          <w:sz w:val="24"/>
          <w:szCs w:val="24"/>
          <w:lang w:val="fr-FR"/>
        </w:rPr>
        <w:t>11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>EyaDhib, « Routage avec QoS temps réel dans les réseaux de capteurs », Projet fin</w:t>
      </w:r>
      <w:r w:rsidR="00AB5CBE">
        <w:rPr>
          <w:rFonts w:ascii="Garamond" w:hAnsi="Garamond" w:cs="Times New Roman"/>
          <w:kern w:val="0"/>
          <w:sz w:val="24"/>
          <w:szCs w:val="24"/>
          <w:lang w:val="fr-FR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 xml:space="preserve">d’étude ingénierie de </w:t>
      </w:r>
      <w:r w:rsidR="007151C3" w:rsidRPr="005D2C65">
        <w:rPr>
          <w:rFonts w:ascii="Garamond" w:hAnsi="Garamond" w:cs="Times New Roman"/>
          <w:kern w:val="0"/>
          <w:sz w:val="24"/>
          <w:szCs w:val="24"/>
          <w:lang w:val="fr-FR"/>
        </w:rPr>
        <w:t>réseaux,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 xml:space="preserve"> 2007.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9C5AF2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9C5AF2" w:rsidRPr="005D2C65">
        <w:rPr>
          <w:rFonts w:ascii="Garamond" w:hAnsi="Garamond" w:cs="Times New Roman"/>
          <w:sz w:val="24"/>
          <w:szCs w:val="24"/>
        </w:rPr>
        <w:t>12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Ahmed Kamal, Jamal Al-Karaki, « Routing Techniques in Wireless Sensor</w:t>
      </w:r>
      <w:r w:rsidR="00AB5CBE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Networks: A Survey », 2004.</w:t>
      </w:r>
    </w:p>
    <w:p w:rsidR="009C5AF2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9C5AF2" w:rsidRPr="005D2C65">
        <w:rPr>
          <w:rFonts w:ascii="Garamond" w:hAnsi="Garamond" w:cs="Times New Roman"/>
          <w:sz w:val="24"/>
          <w:szCs w:val="24"/>
        </w:rPr>
        <w:t>12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</w:rPr>
        <w:t>Lyes Khelladi, Nadjib Badache, « Improving Directed Diffusion With Power-Aware Topology Control For Adaptation to High Density »,</w:t>
      </w:r>
      <w:r w:rsidR="009C5AF2" w:rsidRPr="005D2C65">
        <w:rPr>
          <w:rFonts w:ascii="Garamond" w:hAnsi="Garamond" w:cs="Times New Roman"/>
          <w:sz w:val="24"/>
          <w:szCs w:val="24"/>
        </w:rPr>
        <w:t xml:space="preserve"> 2008.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9C5AF2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9C5AF2" w:rsidRPr="005D2C65">
        <w:rPr>
          <w:rFonts w:ascii="Garamond" w:hAnsi="Garamond" w:cs="Times New Roman"/>
          <w:sz w:val="24"/>
          <w:szCs w:val="24"/>
          <w:lang w:val="fr-FR"/>
        </w:rPr>
        <w:t>13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>Abdelhakim Hamzi, « Plateforme basée agents pour l’aide à la conception et lasimulation des réseaux de capteurs sans fil »,</w:t>
      </w:r>
      <w:r w:rsidR="009C5AF2" w:rsidRPr="005D2C65">
        <w:rPr>
          <w:rFonts w:ascii="Garamond" w:hAnsi="Garamond" w:cs="Times New Roman"/>
          <w:sz w:val="24"/>
          <w:szCs w:val="24"/>
          <w:lang w:val="fr-FR"/>
        </w:rPr>
        <w:t xml:space="preserve"> 2007.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4426E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9C5AF2" w:rsidRPr="005D2C65">
        <w:rPr>
          <w:rFonts w:ascii="Garamond" w:hAnsi="Garamond" w:cs="Times New Roman"/>
          <w:sz w:val="24"/>
          <w:szCs w:val="24"/>
          <w:lang w:val="fr-FR"/>
        </w:rPr>
        <w:t>14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>Djallel Eddine Boubiche, «Protocole de routage pour les réseaux de capteurs sansfil», Mémoire de magistère</w:t>
      </w:r>
      <w:r w:rsidR="00FC51C5" w:rsidRPr="005D2C65">
        <w:rPr>
          <w:rFonts w:ascii="Garamond" w:hAnsi="Garamond" w:cs="Times New Roman"/>
          <w:kern w:val="0"/>
          <w:sz w:val="24"/>
          <w:szCs w:val="24"/>
          <w:lang w:val="fr-FR"/>
        </w:rPr>
        <w:t>,</w:t>
      </w:r>
      <w:r w:rsidR="009C5AF2" w:rsidRPr="005D2C65">
        <w:rPr>
          <w:rFonts w:ascii="Garamond" w:hAnsi="Garamond" w:cs="Times New Roman"/>
          <w:kern w:val="0"/>
          <w:sz w:val="24"/>
          <w:szCs w:val="24"/>
          <w:lang w:val="fr-FR"/>
        </w:rPr>
        <w:t xml:space="preserve"> 2008.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4426E" w:rsidRPr="005D2C65" w:rsidRDefault="002534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24426E" w:rsidRPr="005D2C65">
        <w:rPr>
          <w:rFonts w:ascii="Garamond" w:hAnsi="Garamond" w:cs="Times New Roman"/>
          <w:sz w:val="24"/>
          <w:szCs w:val="24"/>
          <w:lang w:val="fr-FR"/>
        </w:rPr>
        <w:t>15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24426E" w:rsidRPr="005D2C65">
        <w:rPr>
          <w:rFonts w:ascii="Garamond" w:hAnsi="Garamond" w:cs="Times New Roman"/>
          <w:kern w:val="0"/>
          <w:sz w:val="24"/>
          <w:szCs w:val="24"/>
          <w:lang w:val="fr-FR"/>
        </w:rPr>
        <w:t xml:space="preserve">Violeta Felea, « Routage dans les réseaux de capteurs sans fil », </w:t>
      </w:r>
      <w:r w:rsidR="00FC51C5" w:rsidRPr="005D2C65">
        <w:rPr>
          <w:rFonts w:ascii="Garamond" w:hAnsi="Garamond" w:cs="Times New Roman"/>
          <w:kern w:val="0"/>
          <w:sz w:val="24"/>
          <w:szCs w:val="24"/>
          <w:lang w:val="fr-FR"/>
        </w:rPr>
        <w:t xml:space="preserve"> o</w:t>
      </w:r>
      <w:r w:rsidR="0024426E" w:rsidRPr="005D2C65">
        <w:rPr>
          <w:rFonts w:ascii="Garamond" w:hAnsi="Garamond" w:cs="Times New Roman"/>
          <w:kern w:val="0"/>
          <w:sz w:val="24"/>
          <w:szCs w:val="24"/>
          <w:lang w:val="fr-FR"/>
        </w:rPr>
        <w:t>ctobre 2008.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0E7394" w:rsidRPr="005D2C65" w:rsidRDefault="000E7394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 xml:space="preserve">[16] </w:t>
      </w:r>
      <w:r w:rsidRPr="005D2C65">
        <w:rPr>
          <w:rFonts w:ascii="Garamond" w:hAnsi="Garamond" w:cs="Times-Bold"/>
          <w:kern w:val="0"/>
          <w:sz w:val="24"/>
          <w:szCs w:val="24"/>
          <w:lang w:val="fr-FR"/>
        </w:rPr>
        <w:t xml:space="preserve">Sofiane MOAD, </w:t>
      </w:r>
      <w:r w:rsidRPr="005D2C65">
        <w:rPr>
          <w:rFonts w:ascii="Garamond" w:hAnsi="Garamond" w:cs="Times New Roman"/>
          <w:kern w:val="0"/>
          <w:sz w:val="24"/>
          <w:szCs w:val="24"/>
          <w:lang w:val="fr-FR"/>
        </w:rPr>
        <w:t>« La consommation d’énergie dans les réseaux de capteurs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»,</w:t>
      </w:r>
      <w:r w:rsidRPr="005D2C65">
        <w:rPr>
          <w:rFonts w:ascii="Garamond" w:hAnsi="Garamond" w:cs="Times New Roman"/>
          <w:kern w:val="0"/>
          <w:sz w:val="24"/>
          <w:szCs w:val="24"/>
          <w:lang w:val="fr-FR"/>
        </w:rPr>
        <w:t xml:space="preserve"> 2007/2008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.</w:t>
      </w:r>
    </w:p>
    <w:p w:rsidR="00FC51C5" w:rsidRPr="005D2C65" w:rsidRDefault="00FC51C5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535F8" w:rsidRPr="005D2C65" w:rsidRDefault="002534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>17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2535F8" w:rsidRPr="005D2C65">
        <w:rPr>
          <w:rFonts w:ascii="Garamond" w:hAnsi="Garamond" w:cs="SFBX1200"/>
          <w:sz w:val="24"/>
          <w:szCs w:val="24"/>
          <w:lang w:val="fr-FR"/>
        </w:rPr>
        <w:t>Samra BOULFEKHAR,</w:t>
      </w:r>
      <w:r w:rsidR="00AB5CBE">
        <w:rPr>
          <w:rFonts w:ascii="Garamond" w:hAnsi="Garamond" w:cs="SFBX1200"/>
          <w:sz w:val="24"/>
          <w:szCs w:val="24"/>
          <w:lang w:val="fr-FR"/>
        </w:rPr>
        <w:t xml:space="preserve"> 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«</w:t>
      </w:r>
      <w:r w:rsidR="002535F8" w:rsidRPr="005D2C65">
        <w:rPr>
          <w:rFonts w:ascii="Garamond" w:hAnsi="Garamond" w:cs="SFBX2074"/>
          <w:sz w:val="24"/>
          <w:szCs w:val="24"/>
          <w:lang w:val="fr-FR"/>
        </w:rPr>
        <w:t>Approches de minimisation d’énergie dans les réseaux de capteurs. 2005-2006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»</w:t>
      </w:r>
    </w:p>
    <w:p w:rsidR="002535F8" w:rsidRPr="005D2C65" w:rsidRDefault="002535F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535F8" w:rsidRPr="005D2C65" w:rsidRDefault="002534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ajorBidi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>18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2535F8" w:rsidRPr="005D2C65">
        <w:rPr>
          <w:rFonts w:ascii="Garamond" w:hAnsi="Garamond" w:cstheme="majorBidi"/>
          <w:sz w:val="24"/>
          <w:szCs w:val="24"/>
          <w:lang w:val="fr-FR"/>
        </w:rPr>
        <w:t xml:space="preserve"> Yacine chellal, 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«</w:t>
      </w:r>
      <w:r w:rsidR="002535F8" w:rsidRPr="005D2C65">
        <w:rPr>
          <w:rFonts w:ascii="Garamond" w:hAnsi="Garamond" w:cstheme="majorBidi"/>
          <w:sz w:val="24"/>
          <w:szCs w:val="24"/>
          <w:lang w:val="fr-FR"/>
        </w:rPr>
        <w:t>Réseaux de Capteurs Sans Fil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»,</w:t>
      </w:r>
      <w:r w:rsidR="002535F8" w:rsidRPr="005D2C65">
        <w:rPr>
          <w:rFonts w:ascii="Garamond" w:hAnsi="Garamond" w:cstheme="majorBidi"/>
          <w:sz w:val="24"/>
          <w:szCs w:val="24"/>
          <w:lang w:val="fr-FR"/>
        </w:rPr>
        <w:t xml:space="preserve"> 2008.</w:t>
      </w:r>
    </w:p>
    <w:p w:rsidR="002535F8" w:rsidRPr="005D2C65" w:rsidRDefault="002535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535F8" w:rsidRPr="007325C2" w:rsidRDefault="002534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ajorBidi"/>
          <w:sz w:val="24"/>
          <w:szCs w:val="24"/>
        </w:rPr>
      </w:pPr>
      <w:r w:rsidRPr="007325C2">
        <w:rPr>
          <w:rFonts w:ascii="Garamond" w:hAnsi="Garamond" w:cs="Times New Roman"/>
          <w:sz w:val="24"/>
          <w:szCs w:val="24"/>
        </w:rPr>
        <w:t>[</w:t>
      </w:r>
      <w:r w:rsidR="002535F8" w:rsidRPr="007325C2">
        <w:rPr>
          <w:rFonts w:ascii="Garamond" w:hAnsi="Garamond" w:cs="Times New Roman"/>
          <w:sz w:val="24"/>
          <w:szCs w:val="24"/>
        </w:rPr>
        <w:t>19</w:t>
      </w:r>
      <w:r w:rsidRPr="007325C2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2535F8" w:rsidRPr="007325C2">
        <w:rPr>
          <w:rFonts w:ascii="Garamond" w:hAnsi="Garamond" w:cstheme="majorBidi"/>
          <w:sz w:val="24"/>
          <w:szCs w:val="24"/>
        </w:rPr>
        <w:t xml:space="preserve">WassimZnaidi, Marine Minier and Jean-Philippe Babau, </w:t>
      </w:r>
      <w:r w:rsidR="002535F8" w:rsidRPr="007325C2">
        <w:rPr>
          <w:rFonts w:ascii="Garamond" w:hAnsi="Garamond" w:cs="Times New Roman"/>
          <w:kern w:val="0"/>
          <w:sz w:val="24"/>
          <w:szCs w:val="24"/>
        </w:rPr>
        <w:t>«</w:t>
      </w:r>
      <w:r w:rsidR="002535F8" w:rsidRPr="007325C2">
        <w:rPr>
          <w:rFonts w:ascii="Garamond" w:hAnsi="Garamond" w:cstheme="majorBidi"/>
          <w:sz w:val="24"/>
          <w:szCs w:val="24"/>
        </w:rPr>
        <w:t>An Ontology for Attacks in Wireless Sensor Networks</w:t>
      </w:r>
      <w:r w:rsidR="002535F8" w:rsidRPr="007325C2">
        <w:rPr>
          <w:rFonts w:ascii="Garamond" w:hAnsi="Garamond" w:cs="Times New Roman"/>
          <w:kern w:val="0"/>
          <w:sz w:val="24"/>
          <w:szCs w:val="24"/>
        </w:rPr>
        <w:t>»</w:t>
      </w:r>
      <w:r w:rsidR="002535F8" w:rsidRPr="007325C2">
        <w:rPr>
          <w:rFonts w:ascii="Garamond" w:hAnsi="Garamond" w:cstheme="majorBidi"/>
          <w:sz w:val="24"/>
          <w:szCs w:val="24"/>
        </w:rPr>
        <w:t>, octobre 2008.</w:t>
      </w:r>
    </w:p>
    <w:p w:rsidR="002535F8" w:rsidRPr="007325C2" w:rsidRDefault="002535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ajorBidi"/>
          <w:sz w:val="24"/>
          <w:szCs w:val="24"/>
        </w:rPr>
      </w:pPr>
    </w:p>
    <w:p w:rsidR="002535F8" w:rsidRPr="005D2C65" w:rsidRDefault="002534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MR10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2535F8" w:rsidRPr="005D2C65">
        <w:rPr>
          <w:rFonts w:ascii="Garamond" w:hAnsi="Garamond" w:cs="Times New Roman"/>
          <w:sz w:val="24"/>
          <w:szCs w:val="24"/>
        </w:rPr>
        <w:t>20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2535F8" w:rsidRPr="005D2C65">
        <w:rPr>
          <w:rFonts w:ascii="Garamond" w:hAnsi="Garamond" w:cs="CMR10"/>
          <w:sz w:val="24"/>
          <w:szCs w:val="24"/>
        </w:rPr>
        <w:t xml:space="preserve">Abdelmalik Ba, Mischa Do, Thomas Wat, Kin Ka, 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«</w:t>
      </w:r>
      <w:r w:rsidR="002535F8" w:rsidRPr="005D2C65">
        <w:rPr>
          <w:rFonts w:ascii="Garamond" w:hAnsi="Garamond" w:cs="CMR10"/>
          <w:sz w:val="24"/>
          <w:szCs w:val="24"/>
        </w:rPr>
        <w:t>MAC essentials for Wireless Sensor Networks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»</w:t>
      </w:r>
      <w:r w:rsidR="002535F8" w:rsidRPr="005D2C65">
        <w:rPr>
          <w:rFonts w:ascii="Garamond" w:hAnsi="Garamond" w:cs="CMR10"/>
          <w:sz w:val="24"/>
          <w:szCs w:val="24"/>
        </w:rPr>
        <w:t>, November 2008.</w:t>
      </w:r>
    </w:p>
    <w:p w:rsidR="002535F8" w:rsidRPr="005D2C65" w:rsidRDefault="002535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2535F8" w:rsidRPr="005D2C65" w:rsidRDefault="002534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NewRoman" w:hAnsi="Garamond" w:cs="TimesNewRoman"/>
          <w:kern w:val="0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>21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2535F8" w:rsidRPr="005D2C65">
        <w:rPr>
          <w:rFonts w:ascii="Garamond" w:eastAsia="TimesNewRoman" w:hAnsi="Garamond" w:cs="TimesNewRoman"/>
          <w:kern w:val="0"/>
          <w:sz w:val="24"/>
          <w:szCs w:val="24"/>
          <w:lang w:val="fr-FR"/>
        </w:rPr>
        <w:t xml:space="preserve">W. HEINZELMAN, A. CHANDRAKASAN, H. BALAKRISHNAN, 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«</w:t>
      </w:r>
      <w:r w:rsidR="002535F8" w:rsidRPr="005D2C65">
        <w:rPr>
          <w:rFonts w:ascii="Garamond" w:eastAsia="TimesNewRoman" w:hAnsi="Garamond" w:cs="TimesNewRoman"/>
          <w:kern w:val="0"/>
          <w:sz w:val="24"/>
          <w:szCs w:val="24"/>
          <w:lang w:val="fr-FR"/>
        </w:rPr>
        <w:t>Energy-Efficient Communication Protocol for Wireless Microsensor network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»</w:t>
      </w:r>
      <w:r w:rsidR="002535F8" w:rsidRPr="005D2C65">
        <w:rPr>
          <w:rFonts w:ascii="Garamond" w:eastAsia="TimesNewRoman" w:hAnsi="Garamond" w:cs="TimesNewRoman"/>
          <w:kern w:val="0"/>
          <w:sz w:val="24"/>
          <w:szCs w:val="24"/>
          <w:lang w:val="fr-FR"/>
        </w:rPr>
        <w:t>, Janvier 2000.</w:t>
      </w:r>
    </w:p>
    <w:p w:rsidR="002535F8" w:rsidRPr="005D2C65" w:rsidRDefault="002535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535F8" w:rsidRPr="005D2C65" w:rsidRDefault="002534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5D2C65">
        <w:rPr>
          <w:rFonts w:ascii="Garamond" w:hAnsi="Garamond" w:cs="Times New Roman"/>
          <w:sz w:val="24"/>
          <w:szCs w:val="24"/>
          <w:lang w:val="fr-FR"/>
        </w:rPr>
        <w:t>[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>22</w:t>
      </w:r>
      <w:r w:rsidRPr="005D2C65">
        <w:rPr>
          <w:rFonts w:ascii="Garamond" w:hAnsi="Garamond" w:cs="Times New Roman"/>
          <w:sz w:val="24"/>
          <w:szCs w:val="24"/>
          <w:lang w:val="fr-FR"/>
        </w:rPr>
        <w:t>]</w:t>
      </w:r>
      <w:r w:rsidR="00AB5CBE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 xml:space="preserve">Djallel Eddine Boubiche, 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«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>Protocole de routage pour les réseaux de capteurs sans</w:t>
      </w:r>
      <w:r w:rsidR="007325C2">
        <w:rPr>
          <w:rFonts w:ascii="Garamond" w:hAnsi="Garamond" w:cs="Times New Roman"/>
          <w:sz w:val="24"/>
          <w:szCs w:val="24"/>
          <w:lang w:val="fr-FR"/>
        </w:rPr>
        <w:t xml:space="preserve"> 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>Fil</w:t>
      </w:r>
      <w:r w:rsidR="002535F8" w:rsidRPr="005D2C65">
        <w:rPr>
          <w:rFonts w:ascii="Garamond" w:hAnsi="Garamond" w:cs="Times New Roman"/>
          <w:kern w:val="0"/>
          <w:sz w:val="24"/>
          <w:szCs w:val="24"/>
          <w:lang w:val="fr-FR"/>
        </w:rPr>
        <w:t>»</w:t>
      </w:r>
      <w:r w:rsidR="002535F8" w:rsidRPr="005D2C65">
        <w:rPr>
          <w:rFonts w:ascii="Garamond" w:hAnsi="Garamond" w:cs="Times New Roman"/>
          <w:sz w:val="24"/>
          <w:szCs w:val="24"/>
          <w:lang w:val="fr-FR"/>
        </w:rPr>
        <w:t>, 2008.</w:t>
      </w:r>
    </w:p>
    <w:p w:rsidR="002535F8" w:rsidRPr="005D2C65" w:rsidRDefault="002535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2535F8" w:rsidRPr="005D2C65" w:rsidRDefault="002534F8" w:rsidP="002535F8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2535F8" w:rsidRPr="005D2C65">
        <w:rPr>
          <w:rFonts w:ascii="Garamond" w:hAnsi="Garamond" w:cs="Times New Roman"/>
          <w:sz w:val="24"/>
          <w:szCs w:val="24"/>
        </w:rPr>
        <w:t>23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2535F8" w:rsidRPr="005D2C65">
        <w:rPr>
          <w:rFonts w:ascii="Garamond" w:hAnsi="Garamond" w:cs="CMR9"/>
          <w:sz w:val="24"/>
          <w:szCs w:val="24"/>
        </w:rPr>
        <w:t xml:space="preserve">Adrian Perrig, Ran Canetti, J.D. Tygar and Dawn Song, 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«</w:t>
      </w:r>
      <w:r w:rsidR="002535F8" w:rsidRPr="005D2C65">
        <w:rPr>
          <w:rFonts w:ascii="Garamond" w:hAnsi="Garamond" w:cs="CMR9"/>
          <w:sz w:val="24"/>
          <w:szCs w:val="24"/>
        </w:rPr>
        <w:t>Efficient Authentication and Signing Multicasts Streams over Lossy Channels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»</w:t>
      </w:r>
      <w:r w:rsidR="002535F8" w:rsidRPr="005D2C65">
        <w:rPr>
          <w:rFonts w:ascii="Garamond" w:hAnsi="Garamond" w:cs="CMR9"/>
          <w:sz w:val="24"/>
          <w:szCs w:val="24"/>
        </w:rPr>
        <w:t>, September 2002.</w:t>
      </w:r>
    </w:p>
    <w:p w:rsidR="002535F8" w:rsidRPr="005D2C65" w:rsidRDefault="002535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2535F8" w:rsidRPr="005D2C65" w:rsidRDefault="002534F8" w:rsidP="002535F8">
      <w:pPr>
        <w:spacing w:line="360" w:lineRule="auto"/>
        <w:jc w:val="both"/>
        <w:rPr>
          <w:rFonts w:ascii="Garamond" w:hAnsi="Garamond" w:cs="cmr17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>[</w:t>
      </w:r>
      <w:r w:rsidR="002535F8" w:rsidRPr="005D2C65">
        <w:rPr>
          <w:rFonts w:ascii="Garamond" w:hAnsi="Garamond" w:cs="Times New Roman"/>
          <w:sz w:val="24"/>
          <w:szCs w:val="24"/>
        </w:rPr>
        <w:t>24</w:t>
      </w:r>
      <w:r w:rsidRPr="005D2C65">
        <w:rPr>
          <w:rFonts w:ascii="Garamond" w:hAnsi="Garamond" w:cs="Times New Roman"/>
          <w:sz w:val="24"/>
          <w:szCs w:val="24"/>
        </w:rPr>
        <w:t>]</w:t>
      </w:r>
      <w:r w:rsidR="00AB5CBE">
        <w:rPr>
          <w:rFonts w:ascii="Garamond" w:hAnsi="Garamond" w:cs="Times New Roman"/>
          <w:sz w:val="24"/>
          <w:szCs w:val="24"/>
        </w:rPr>
        <w:t xml:space="preserve"> </w:t>
      </w:r>
      <w:r w:rsidR="002535F8" w:rsidRPr="005D2C65">
        <w:rPr>
          <w:rFonts w:ascii="Garamond" w:hAnsi="Garamond" w:cs="cmr12"/>
          <w:sz w:val="24"/>
          <w:szCs w:val="24"/>
        </w:rPr>
        <w:t>Adrian Perrig Ran Canetti J. D. Tygar Dawn Song,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«</w:t>
      </w:r>
      <w:r w:rsidR="002535F8" w:rsidRPr="005D2C65">
        <w:rPr>
          <w:rFonts w:ascii="Garamond" w:hAnsi="Garamond" w:cs="cmr17"/>
          <w:sz w:val="24"/>
          <w:szCs w:val="24"/>
        </w:rPr>
        <w:t>The TESLA Broadcast Authentication Protocol</w:t>
      </w:r>
      <w:r w:rsidR="002535F8" w:rsidRPr="005D2C65">
        <w:rPr>
          <w:rFonts w:ascii="Garamond" w:hAnsi="Garamond" w:cs="Times New Roman"/>
          <w:kern w:val="0"/>
          <w:sz w:val="24"/>
          <w:szCs w:val="24"/>
        </w:rPr>
        <w:t>»</w:t>
      </w:r>
      <w:r w:rsidR="002535F8" w:rsidRPr="005D2C65">
        <w:rPr>
          <w:rFonts w:ascii="Garamond" w:hAnsi="Garamond" w:cs="cmr17"/>
          <w:sz w:val="24"/>
          <w:szCs w:val="24"/>
        </w:rPr>
        <w:t>, 2002.</w:t>
      </w:r>
    </w:p>
    <w:p w:rsidR="005D2C65" w:rsidRPr="005D2C65" w:rsidRDefault="005D2C65" w:rsidP="005D2C6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5D2C65">
        <w:rPr>
          <w:rFonts w:ascii="Garamond" w:hAnsi="Garamond" w:cs="Times New Roman"/>
          <w:sz w:val="24"/>
          <w:szCs w:val="24"/>
        </w:rPr>
        <w:t xml:space="preserve">[25]  </w:t>
      </w:r>
      <w:r w:rsidRPr="005D2C65">
        <w:rPr>
          <w:rFonts w:ascii="Garamond" w:hAnsi="Garamond" w:cs="Times New Roman"/>
          <w:kern w:val="0"/>
          <w:sz w:val="24"/>
          <w:szCs w:val="24"/>
        </w:rPr>
        <w:t>Akshay</w:t>
      </w:r>
      <w:r w:rsidR="007325C2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Pr="005D2C65">
        <w:rPr>
          <w:rFonts w:ascii="Garamond" w:hAnsi="Garamond" w:cs="Times New Roman"/>
          <w:kern w:val="0"/>
          <w:sz w:val="24"/>
          <w:szCs w:val="24"/>
        </w:rPr>
        <w:t>Aggarwal, Guillermo Marro, « Vulnerability Analysis of Power-Aware Schemes in Sensor Networks: LEACH and PEGASIS », 2003.</w:t>
      </w:r>
    </w:p>
    <w:p w:rsidR="002534F8" w:rsidRDefault="002534F8" w:rsidP="002535F8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854C8D" w:rsidRDefault="00854C8D" w:rsidP="00854C8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MR9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[26</w:t>
      </w:r>
      <w:r w:rsidRPr="005D2C65">
        <w:rPr>
          <w:rFonts w:ascii="Garamond" w:hAnsi="Garamond" w:cs="Times New Roman"/>
          <w:sz w:val="24"/>
          <w:szCs w:val="24"/>
        </w:rPr>
        <w:t xml:space="preserve">]  </w:t>
      </w:r>
      <w:r w:rsidRPr="00854C8D">
        <w:rPr>
          <w:rFonts w:ascii="Garamond" w:hAnsi="Garamond" w:cs="Times-Roman"/>
          <w:kern w:val="0"/>
          <w:sz w:val="24"/>
          <w:szCs w:val="24"/>
        </w:rPr>
        <w:t xml:space="preserve">Pranav M. Pawar, Rasmus H. Nielsen, Neeli R. Prasad, Shingo Ohmori and Ramjee Prasad, </w:t>
      </w:r>
      <w:r w:rsidRPr="00854C8D">
        <w:rPr>
          <w:rFonts w:ascii="Garamond" w:hAnsi="Garamond" w:cs="Times New Roman"/>
          <w:kern w:val="0"/>
          <w:sz w:val="24"/>
          <w:szCs w:val="24"/>
        </w:rPr>
        <w:t xml:space="preserve">« </w:t>
      </w:r>
      <w:r w:rsidRPr="00854C8D">
        <w:rPr>
          <w:rFonts w:ascii="Garamond" w:hAnsi="Garamond" w:cs="Helvetica-Bold"/>
          <w:kern w:val="0"/>
          <w:sz w:val="24"/>
          <w:szCs w:val="24"/>
        </w:rPr>
        <w:t>Behavioural Modelling of WSN MAC Layer</w:t>
      </w:r>
      <w:r w:rsidR="007325C2">
        <w:rPr>
          <w:rFonts w:ascii="Garamond" w:hAnsi="Garamond" w:cs="Helvetica-Bold"/>
          <w:kern w:val="0"/>
          <w:sz w:val="24"/>
          <w:szCs w:val="24"/>
        </w:rPr>
        <w:t xml:space="preserve"> </w:t>
      </w:r>
      <w:r w:rsidRPr="00854C8D">
        <w:rPr>
          <w:rFonts w:ascii="Garamond" w:hAnsi="Garamond" w:cs="Helvetica-Bold"/>
          <w:kern w:val="0"/>
          <w:sz w:val="24"/>
          <w:szCs w:val="24"/>
        </w:rPr>
        <w:t>Security Attacks: A Sequential UML Approach</w:t>
      </w:r>
      <w:r w:rsidRPr="00854C8D">
        <w:rPr>
          <w:rFonts w:ascii="Garamond" w:hAnsi="Garamond" w:cs="Times New Roman"/>
          <w:kern w:val="0"/>
          <w:sz w:val="24"/>
          <w:szCs w:val="24"/>
        </w:rPr>
        <w:t>»</w:t>
      </w:r>
      <w:r w:rsidRPr="00854C8D">
        <w:rPr>
          <w:rFonts w:ascii="Garamond" w:hAnsi="Garamond" w:cs="CMR9"/>
          <w:sz w:val="24"/>
          <w:szCs w:val="24"/>
        </w:rPr>
        <w:t>, 2012.</w:t>
      </w:r>
    </w:p>
    <w:p w:rsidR="00E6798B" w:rsidRPr="00E6798B" w:rsidRDefault="00E6798B" w:rsidP="00E6798B">
      <w:pPr>
        <w:autoSpaceDE w:val="0"/>
        <w:autoSpaceDN w:val="0"/>
        <w:adjustRightInd w:val="0"/>
        <w:spacing w:after="0" w:line="240" w:lineRule="auto"/>
        <w:rPr>
          <w:rFonts w:ascii="Garamond" w:hAnsi="Garamond" w:cs="NimbusRomNo9L-Regu"/>
          <w:color w:val="000000"/>
          <w:kern w:val="0"/>
          <w:sz w:val="24"/>
          <w:szCs w:val="24"/>
          <w:lang w:val="fr-FR"/>
        </w:rPr>
      </w:pPr>
      <w:r w:rsidRPr="00E6798B">
        <w:rPr>
          <w:rFonts w:ascii="Garamond" w:hAnsi="Garamond" w:cs="CMR9"/>
          <w:sz w:val="24"/>
          <w:szCs w:val="24"/>
          <w:lang w:val="fr-FR"/>
        </w:rPr>
        <w:t xml:space="preserve">[27]   </w:t>
      </w:r>
      <w:r w:rsidRPr="00E6798B">
        <w:rPr>
          <w:rFonts w:ascii="Garamond" w:hAnsi="Garamond" w:cs="NimbusRomNo9L-Regu"/>
          <w:color w:val="000000"/>
          <w:kern w:val="0"/>
          <w:sz w:val="24"/>
          <w:szCs w:val="24"/>
          <w:lang w:val="fr-FR"/>
        </w:rPr>
        <w:t>Bouillaguet Mathieu et Valero Mathieu, OS pour réseaux de capteurs, 2005 :</w:t>
      </w:r>
    </w:p>
    <w:p w:rsidR="00E6798B" w:rsidRPr="00567A46" w:rsidRDefault="005D005E" w:rsidP="00E6798B">
      <w:pPr>
        <w:autoSpaceDE w:val="0"/>
        <w:autoSpaceDN w:val="0"/>
        <w:adjustRightInd w:val="0"/>
        <w:spacing w:after="0" w:line="240" w:lineRule="auto"/>
        <w:rPr>
          <w:rStyle w:val="Lienhypertexte"/>
          <w:rFonts w:ascii="Garamond" w:hAnsi="Garamond" w:cs="NimbusRomNo9L-Regu"/>
          <w:color w:val="auto"/>
          <w:kern w:val="0"/>
          <w:sz w:val="24"/>
          <w:szCs w:val="24"/>
          <w:lang w:val="fr-FR"/>
        </w:rPr>
      </w:pPr>
      <w:hyperlink r:id="rId6" w:history="1">
        <w:r w:rsidR="00E6798B" w:rsidRPr="00567A46">
          <w:rPr>
            <w:rStyle w:val="Lienhypertexte"/>
            <w:rFonts w:ascii="Garamond" w:hAnsi="Garamond" w:cs="NimbusRomNo9L-Regu"/>
            <w:color w:val="auto"/>
            <w:kern w:val="0"/>
            <w:sz w:val="24"/>
            <w:szCs w:val="24"/>
            <w:lang w:val="fr-FR"/>
          </w:rPr>
          <w:t>http://wwwmaster.ufrinfop6.jussieu.fr/2005/IMG/pdf/presentationZigBeeTinyOS.pdf</w:t>
        </w:r>
      </w:hyperlink>
    </w:p>
    <w:p w:rsidR="00471006" w:rsidRPr="00567A46" w:rsidRDefault="00471006" w:rsidP="00E6798B">
      <w:pPr>
        <w:autoSpaceDE w:val="0"/>
        <w:autoSpaceDN w:val="0"/>
        <w:adjustRightInd w:val="0"/>
        <w:spacing w:after="0" w:line="240" w:lineRule="auto"/>
        <w:rPr>
          <w:rFonts w:ascii="Garamond" w:hAnsi="Garamond" w:cs="NimbusRomNo9L-Regu"/>
          <w:kern w:val="0"/>
          <w:sz w:val="24"/>
          <w:szCs w:val="24"/>
          <w:lang w:val="fr-FR"/>
        </w:rPr>
      </w:pPr>
      <w:r w:rsidRPr="00567A46">
        <w:rPr>
          <w:rStyle w:val="Lienhypertexte"/>
          <w:rFonts w:ascii="Garamond" w:hAnsi="Garamond" w:cs="NimbusRomNo9L-Regu"/>
          <w:color w:val="auto"/>
          <w:kern w:val="0"/>
          <w:sz w:val="24"/>
          <w:szCs w:val="24"/>
          <w:lang w:val="fr-FR"/>
        </w:rPr>
        <w:t xml:space="preserve">[28]   </w:t>
      </w:r>
    </w:p>
    <w:p w:rsidR="00E6798B" w:rsidRPr="00E6798B" w:rsidRDefault="00E6798B" w:rsidP="00E6798B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sz w:val="24"/>
          <w:szCs w:val="24"/>
          <w:lang w:val="fr-FR"/>
        </w:rPr>
      </w:pPr>
      <w:bookmarkStart w:id="0" w:name="_GoBack"/>
      <w:bookmarkEnd w:id="0"/>
    </w:p>
    <w:sectPr w:rsidR="00E6798B" w:rsidRPr="00E6798B" w:rsidSect="00567A46">
      <w:footerReference w:type="default" r:id="rId7"/>
      <w:pgSz w:w="12240" w:h="15840"/>
      <w:pgMar w:top="1440" w:right="1800" w:bottom="1440" w:left="1800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652" w:rsidRDefault="005F6652" w:rsidP="00567A46">
      <w:pPr>
        <w:spacing w:after="0" w:line="240" w:lineRule="auto"/>
      </w:pPr>
      <w:r>
        <w:separator/>
      </w:r>
    </w:p>
  </w:endnote>
  <w:endnote w:type="continuationSeparator" w:id="1">
    <w:p w:rsidR="005F6652" w:rsidRDefault="005F6652" w:rsidP="0056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FBX12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FBX20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MR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7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mr12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imbusRomNo9L-Regu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8583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7A46" w:rsidRDefault="005D005E">
        <w:pPr>
          <w:pStyle w:val="Pieddepage"/>
          <w:jc w:val="right"/>
        </w:pPr>
        <w:r>
          <w:fldChar w:fldCharType="begin"/>
        </w:r>
        <w:r w:rsidR="00567A46">
          <w:instrText xml:space="preserve"> PAGE   \* MERGEFORMAT </w:instrText>
        </w:r>
        <w:r>
          <w:fldChar w:fldCharType="separate"/>
        </w:r>
        <w:r w:rsidR="00AB5CBE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567A46" w:rsidRDefault="00567A4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652" w:rsidRDefault="005F6652" w:rsidP="00567A46">
      <w:pPr>
        <w:spacing w:after="0" w:line="240" w:lineRule="auto"/>
      </w:pPr>
      <w:r>
        <w:separator/>
      </w:r>
    </w:p>
  </w:footnote>
  <w:footnote w:type="continuationSeparator" w:id="1">
    <w:p w:rsidR="005F6652" w:rsidRDefault="005F6652" w:rsidP="00567A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34F8"/>
    <w:rsid w:val="00053E09"/>
    <w:rsid w:val="000E7394"/>
    <w:rsid w:val="0010403C"/>
    <w:rsid w:val="0024426E"/>
    <w:rsid w:val="002534F8"/>
    <w:rsid w:val="002535F8"/>
    <w:rsid w:val="00310AD5"/>
    <w:rsid w:val="00410193"/>
    <w:rsid w:val="004209B2"/>
    <w:rsid w:val="00471006"/>
    <w:rsid w:val="004C582E"/>
    <w:rsid w:val="00567A46"/>
    <w:rsid w:val="005D005E"/>
    <w:rsid w:val="005D2C65"/>
    <w:rsid w:val="005F6652"/>
    <w:rsid w:val="00637D55"/>
    <w:rsid w:val="006A0A07"/>
    <w:rsid w:val="006A659F"/>
    <w:rsid w:val="006E1EC1"/>
    <w:rsid w:val="007151C3"/>
    <w:rsid w:val="007325C2"/>
    <w:rsid w:val="007C0E28"/>
    <w:rsid w:val="00854C8D"/>
    <w:rsid w:val="0087658A"/>
    <w:rsid w:val="008D1583"/>
    <w:rsid w:val="009C5AF2"/>
    <w:rsid w:val="00A12074"/>
    <w:rsid w:val="00A6201B"/>
    <w:rsid w:val="00AB5CBE"/>
    <w:rsid w:val="00B049D4"/>
    <w:rsid w:val="00B66E31"/>
    <w:rsid w:val="00BF0638"/>
    <w:rsid w:val="00DA08EE"/>
    <w:rsid w:val="00E6798B"/>
    <w:rsid w:val="00FC5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6798B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567A4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A46"/>
  </w:style>
  <w:style w:type="paragraph" w:styleId="Pieddepage">
    <w:name w:val="footer"/>
    <w:basedOn w:val="Normal"/>
    <w:link w:val="PieddepageCar"/>
    <w:uiPriority w:val="99"/>
    <w:unhideWhenUsed/>
    <w:rsid w:val="00567A4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A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master.ufrinfop6.jussieu.fr/2005/IMG/pdf/presentationZigBeeTinyOS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BELACEL-KADDOUR</dc:creator>
  <cp:lastModifiedBy>admin</cp:lastModifiedBy>
  <cp:revision>10</cp:revision>
  <cp:lastPrinted>2013-06-04T16:45:00Z</cp:lastPrinted>
  <dcterms:created xsi:type="dcterms:W3CDTF">2013-06-04T17:34:00Z</dcterms:created>
  <dcterms:modified xsi:type="dcterms:W3CDTF">2014-08-10T06:50:00Z</dcterms:modified>
</cp:coreProperties>
</file>